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sz w:val="32"/>
          <w:szCs w:val="32"/>
        </w:rPr>
      </w:pPr>
      <w:r>
        <w:rPr>
          <w:rFonts w:hint="eastAsia" w:ascii="仿宋" w:hAnsi="仿宋" w:eastAsia="仿宋" w:cs="仿宋"/>
          <w:sz w:val="32"/>
          <w:szCs w:val="32"/>
        </w:rPr>
        <w:t>附件一：</w:t>
      </w:r>
    </w:p>
    <w:p>
      <w:pPr>
        <w:spacing w:line="360" w:lineRule="auto"/>
        <w:jc w:val="center"/>
        <w:rPr>
          <w:rFonts w:ascii="宋体" w:hAnsi="宋体" w:cs="宋体"/>
          <w:b/>
          <w:bCs/>
          <w:sz w:val="36"/>
          <w:szCs w:val="36"/>
        </w:rPr>
      </w:pPr>
      <w:r>
        <w:rPr>
          <w:rFonts w:hint="eastAsia" w:ascii="宋体" w:hAnsi="宋体" w:cs="宋体"/>
          <w:b/>
          <w:bCs/>
          <w:sz w:val="36"/>
          <w:szCs w:val="36"/>
        </w:rPr>
        <w:t>常州大学太极拳比竞赛规程</w:t>
      </w:r>
    </w:p>
    <w:p>
      <w:pPr>
        <w:spacing w:line="360" w:lineRule="auto"/>
        <w:jc w:val="center"/>
        <w:rPr>
          <w:rFonts w:hint="eastAsia" w:ascii="宋体" w:hAnsi="宋体" w:cs="宋体"/>
          <w:sz w:val="36"/>
          <w:szCs w:val="36"/>
        </w:rPr>
      </w:pP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一、主办单位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常州大学体育运动委员会</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二、承办单位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体育学院</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三、协办单位</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常州大学太极拳社团</w:t>
      </w:r>
    </w:p>
    <w:p>
      <w:pPr>
        <w:numPr>
          <w:ilvl w:val="0"/>
          <w:numId w:val="1"/>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比赛时间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自通知发出之日起至2022年5月15日</w:t>
      </w:r>
    </w:p>
    <w:p>
      <w:pPr>
        <w:spacing w:line="360" w:lineRule="auto"/>
        <w:ind w:left="630"/>
        <w:rPr>
          <w:rFonts w:ascii="黑体" w:hAnsi="黑体" w:eastAsia="黑体" w:cs="黑体"/>
          <w:sz w:val="32"/>
          <w:szCs w:val="32"/>
        </w:rPr>
      </w:pPr>
      <w:r>
        <w:rPr>
          <w:rFonts w:hint="eastAsia" w:ascii="黑体" w:hAnsi="黑体" w:eastAsia="黑体" w:cs="黑体"/>
          <w:sz w:val="32"/>
          <w:szCs w:val="32"/>
        </w:rPr>
        <w:t>五、竞赛项目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以学院为单位，每单位20人，男女不限，队形自己安排，可以配音乐，音乐自选。采取线上比赛形式，录好比赛视频提交，根据成绩进行决出名次。</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六、参赛办法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1.参赛运动员应为我校全日制在籍学生并具备参与项目所需的身体健康条件，以学院为单位组队参赛。</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.本次活动仅限各学院集体参赛以“学院+队名+作品名称”命名。</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七、竞赛办法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1、竞赛规则：采用中国武术协会最新印制的《传统武术套路竞赛规则》。</w:t>
      </w:r>
    </w:p>
    <w:p>
      <w:pPr>
        <w:spacing w:line="360" w:lineRule="auto"/>
        <w:ind w:firstLine="640" w:firstLineChars="200"/>
        <w:rPr>
          <w:rFonts w:ascii="仿宋" w:hAnsi="仿宋" w:eastAsia="仿宋" w:cs="仿宋"/>
          <w:kern w:val="0"/>
          <w:sz w:val="32"/>
          <w:szCs w:val="32"/>
          <w:shd w:val="clear" w:color="auto" w:fill="FFFFFF"/>
        </w:rPr>
      </w:pPr>
      <w:r>
        <w:rPr>
          <w:rFonts w:hint="eastAsia" w:ascii="仿宋" w:hAnsi="仿宋" w:eastAsia="仿宋" w:cs="仿宋"/>
          <w:sz w:val="32"/>
          <w:szCs w:val="32"/>
        </w:rPr>
        <w:t xml:space="preserve">2. </w:t>
      </w:r>
      <w:r>
        <w:rPr>
          <w:rFonts w:ascii="仿宋" w:hAnsi="仿宋" w:eastAsia="仿宋" w:cs="仿宋"/>
          <w:kern w:val="0"/>
          <w:sz w:val="32"/>
          <w:szCs w:val="32"/>
          <w:shd w:val="clear" w:color="auto" w:fill="FFFFFF"/>
        </w:rPr>
        <w:t>视频可通过手机</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照相机</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DV等设备摄录</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可进行后期剪辑制作</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包括制作片头</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片尾</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字幕</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解说和配音等</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格式为</w:t>
      </w:r>
      <w:r>
        <w:rPr>
          <w:rFonts w:hint="eastAsia" w:ascii="仿宋" w:hAnsi="仿宋" w:eastAsia="仿宋" w:cs="仿宋"/>
          <w:kern w:val="0"/>
          <w:sz w:val="32"/>
          <w:szCs w:val="32"/>
          <w:shd w:val="clear" w:color="auto" w:fill="FFFFFF"/>
        </w:rPr>
        <w:t>m</w:t>
      </w:r>
      <w:r>
        <w:rPr>
          <w:rFonts w:ascii="仿宋" w:hAnsi="仿宋" w:eastAsia="仿宋" w:cs="仿宋"/>
          <w:kern w:val="0"/>
          <w:sz w:val="32"/>
          <w:szCs w:val="32"/>
          <w:shd w:val="clear" w:color="auto" w:fill="FFFFFF"/>
        </w:rPr>
        <w:t>p4格式</w:t>
      </w:r>
      <w:r>
        <w:rPr>
          <w:rFonts w:hint="eastAsia" w:ascii="仿宋" w:hAnsi="仿宋" w:eastAsia="仿宋" w:cs="仿宋"/>
          <w:kern w:val="0"/>
          <w:sz w:val="32"/>
          <w:szCs w:val="32"/>
          <w:shd w:val="clear" w:color="auto" w:fill="FFFFFF"/>
        </w:rPr>
        <w:t>，</w:t>
      </w:r>
      <w:r>
        <w:rPr>
          <w:rFonts w:ascii="仿宋" w:hAnsi="仿宋" w:eastAsia="仿宋" w:cs="仿宋"/>
          <w:kern w:val="0"/>
          <w:sz w:val="32"/>
          <w:szCs w:val="32"/>
          <w:shd w:val="clear" w:color="auto" w:fill="FFFFFF"/>
        </w:rPr>
        <w:t>大小不超过</w:t>
      </w:r>
      <w:r>
        <w:rPr>
          <w:rFonts w:hint="eastAsia" w:ascii="仿宋" w:hAnsi="仿宋" w:eastAsia="仿宋" w:cs="仿宋"/>
          <w:kern w:val="0"/>
          <w:sz w:val="32"/>
          <w:szCs w:val="32"/>
          <w:shd w:val="clear" w:color="auto" w:fill="FFFFFF"/>
        </w:rPr>
        <w:t>100</w:t>
      </w:r>
      <w:r>
        <w:rPr>
          <w:rFonts w:ascii="仿宋" w:hAnsi="仿宋" w:eastAsia="仿宋" w:cs="仿宋"/>
          <w:kern w:val="0"/>
          <w:sz w:val="32"/>
          <w:szCs w:val="32"/>
          <w:shd w:val="clear" w:color="auto" w:fill="FFFFFF"/>
        </w:rPr>
        <w:t>MB</w:t>
      </w:r>
      <w:r>
        <w:rPr>
          <w:rFonts w:hint="eastAsia" w:ascii="仿宋" w:hAnsi="仿宋" w:eastAsia="仿宋" w:cs="仿宋"/>
          <w:kern w:val="0"/>
          <w:sz w:val="32"/>
          <w:szCs w:val="32"/>
          <w:shd w:val="clear" w:color="auto" w:fill="FFFFFF"/>
        </w:rPr>
        <w:t>。</w:t>
      </w:r>
    </w:p>
    <w:p>
      <w:pPr>
        <w:spacing w:line="360" w:lineRule="auto"/>
        <w:ind w:firstLine="640" w:firstLineChars="200"/>
        <w:rPr>
          <w:rFonts w:hint="eastAsia" w:ascii="仿宋" w:hAnsi="仿宋" w:eastAsia="仿宋" w:cs="仿宋"/>
          <w:sz w:val="32"/>
          <w:szCs w:val="32"/>
        </w:rPr>
      </w:pPr>
      <w:r>
        <w:rPr>
          <w:rFonts w:hint="eastAsia" w:ascii="黑体" w:hAnsi="黑体" w:eastAsia="黑体" w:cs="黑体"/>
          <w:sz w:val="32"/>
          <w:szCs w:val="32"/>
        </w:rPr>
        <w:t>八、报名与参赛办法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1.所有参赛作品均有各二级学院统一通过邮箱上传参赛视频，不接受个人单独提交的作品。</w:t>
      </w:r>
    </w:p>
    <w:p>
      <w:pPr>
        <w:rPr>
          <w:rFonts w:ascii="仿宋" w:hAnsi="仿宋" w:eastAsia="仿宋" w:cs="仿宋"/>
          <w:kern w:val="0"/>
          <w:sz w:val="32"/>
          <w:szCs w:val="32"/>
          <w:shd w:val="clear" w:color="auto" w:fill="FFFFFF"/>
        </w:rPr>
      </w:pPr>
      <w:r>
        <w:rPr>
          <w:rFonts w:hint="eastAsia"/>
          <w:sz w:val="24"/>
        </w:rPr>
        <w:t xml:space="preserve"> </w:t>
      </w:r>
      <w:r>
        <w:rPr>
          <w:rFonts w:hint="eastAsia" w:ascii="仿宋" w:hAnsi="仿宋" w:eastAsia="仿宋" w:cs="仿宋"/>
          <w:kern w:val="0"/>
          <w:sz w:val="32"/>
          <w:szCs w:val="32"/>
          <w:shd w:val="clear" w:color="auto" w:fill="FFFFFF"/>
        </w:rPr>
        <w:t xml:space="preserve"> </w:t>
      </w:r>
      <w:r>
        <w:rPr>
          <w:rFonts w:ascii="仿宋" w:hAnsi="仿宋" w:eastAsia="仿宋" w:cs="仿宋"/>
          <w:kern w:val="0"/>
          <w:sz w:val="32"/>
          <w:szCs w:val="32"/>
          <w:shd w:val="clear" w:color="auto" w:fill="FFFFFF"/>
        </w:rPr>
        <w:t xml:space="preserve">  </w:t>
      </w:r>
      <w:r>
        <w:rPr>
          <w:rFonts w:hint="eastAsia" w:ascii="仿宋" w:hAnsi="仿宋" w:eastAsia="仿宋" w:cs="仿宋"/>
          <w:kern w:val="0"/>
          <w:sz w:val="32"/>
          <w:szCs w:val="32"/>
          <w:shd w:val="clear" w:color="auto" w:fill="FFFFFF"/>
        </w:rPr>
        <w:t>4月16号之前报名参赛，提交参赛名单，</w:t>
      </w:r>
      <w:r>
        <w:rPr>
          <w:rFonts w:ascii="仿宋" w:hAnsi="仿宋" w:eastAsia="仿宋" w:cs="仿宋"/>
          <w:kern w:val="0"/>
          <w:sz w:val="32"/>
          <w:szCs w:val="32"/>
          <w:shd w:val="clear" w:color="auto" w:fill="FFFFFF"/>
        </w:rPr>
        <w:t>5</w:t>
      </w:r>
      <w:r>
        <w:rPr>
          <w:rFonts w:hint="eastAsia" w:ascii="仿宋" w:hAnsi="仿宋" w:eastAsia="仿宋" w:cs="仿宋"/>
          <w:kern w:val="0"/>
          <w:sz w:val="32"/>
          <w:szCs w:val="32"/>
          <w:shd w:val="clear" w:color="auto" w:fill="FFFFFF"/>
        </w:rPr>
        <w:t>月</w:t>
      </w:r>
      <w:r>
        <w:rPr>
          <w:rFonts w:ascii="仿宋" w:hAnsi="仿宋" w:eastAsia="仿宋" w:cs="仿宋"/>
          <w:kern w:val="0"/>
          <w:sz w:val="32"/>
          <w:szCs w:val="32"/>
          <w:shd w:val="clear" w:color="auto" w:fill="FFFFFF"/>
        </w:rPr>
        <w:t>1</w:t>
      </w:r>
      <w:r>
        <w:rPr>
          <w:rFonts w:hint="eastAsia" w:ascii="仿宋" w:hAnsi="仿宋" w:eastAsia="仿宋" w:cs="仿宋"/>
          <w:kern w:val="0"/>
          <w:sz w:val="32"/>
          <w:szCs w:val="32"/>
          <w:shd w:val="clear" w:color="auto" w:fill="FFFFFF"/>
        </w:rPr>
        <w:t>5号之前提交比赛视频，视频。报名和比赛视频，由各学院体育部统一打包发送到邮箱QQ:460747544</w:t>
      </w:r>
    </w:p>
    <w:p>
      <w:pPr>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         联系人：丁老师 电话：13506112372</w:t>
      </w:r>
    </w:p>
    <w:p>
      <w:pPr>
        <w:spacing w:line="360" w:lineRule="auto"/>
        <w:ind w:firstLine="640" w:firstLineChars="200"/>
        <w:rPr>
          <w:rFonts w:hint="eastAsia" w:ascii="黑体" w:hAnsi="黑体" w:eastAsia="黑体" w:cs="黑体"/>
          <w:sz w:val="32"/>
          <w:szCs w:val="32"/>
        </w:rPr>
      </w:pPr>
      <w:r>
        <w:rPr>
          <w:rFonts w:hint="eastAsia" w:ascii="仿宋" w:hAnsi="仿宋" w:eastAsia="仿宋" w:cs="仿宋"/>
          <w:sz w:val="32"/>
          <w:szCs w:val="32"/>
        </w:rPr>
        <w:t>九</w:t>
      </w:r>
      <w:r>
        <w:rPr>
          <w:rFonts w:hint="eastAsia" w:ascii="黑体" w:hAnsi="黑体" w:eastAsia="黑体" w:cs="黑体"/>
          <w:sz w:val="32"/>
          <w:szCs w:val="32"/>
        </w:rPr>
        <w:t>、注意事项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1.所有参赛运动员须遵守组委会的各项管理规定，遵守竞赛规则、规程。所有上传的参赛视频不能出现不文明的语言和行为，能展现良好的精神风貌，弘扬中华民族传统体育精神。</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2.主办方对入围作品永久保有展播、复制、出版（含电子出版）、公益与商业宣传推广、衍生品制作等权利。</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十二、未尽事宜，另行通知。</w:t>
      </w:r>
    </w:p>
    <w:p>
      <w:pPr>
        <w:spacing w:line="360" w:lineRule="auto"/>
        <w:ind w:firstLine="640" w:firstLineChars="200"/>
        <w:rPr>
          <w:rFonts w:hint="eastAsia" w:ascii="黑体" w:hAnsi="黑体" w:eastAsia="黑体" w:cs="黑体"/>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常州大学体育运动委员会</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2022年4月11日</w:t>
      </w:r>
    </w:p>
    <w:p>
      <w:pPr>
        <w:spacing w:line="360" w:lineRule="auto"/>
        <w:rPr>
          <w:rFonts w:hint="eastAsia" w:ascii="仿宋" w:hAnsi="仿宋" w:eastAsia="仿宋" w:cs="仿宋"/>
          <w:sz w:val="32"/>
          <w:szCs w:val="32"/>
        </w:rPr>
      </w:pPr>
    </w:p>
    <w:p>
      <w:pPr>
        <w:snapToGrid w:val="0"/>
        <w:spacing w:line="360" w:lineRule="auto"/>
        <w:rPr>
          <w:rFonts w:ascii="仿宋_GB2312" w:eastAsia="仿宋_GB2312"/>
          <w:sz w:val="32"/>
          <w:szCs w:val="32"/>
        </w:rPr>
      </w:pPr>
      <w:r>
        <w:rPr>
          <w:rFonts w:hint="eastAsia" w:ascii="仿宋_GB2312" w:eastAsia="仿宋_GB2312"/>
          <w:sz w:val="32"/>
          <w:szCs w:val="32"/>
        </w:rPr>
        <w:t>附件：</w:t>
      </w:r>
    </w:p>
    <w:p>
      <w:pPr>
        <w:widowControl/>
        <w:snapToGrid w:val="0"/>
        <w:jc w:val="center"/>
        <w:rPr>
          <w:rFonts w:hint="eastAsia" w:ascii="宋体" w:hAnsi="宋体" w:cs="宋体"/>
          <w:b/>
          <w:bCs/>
          <w:sz w:val="36"/>
          <w:szCs w:val="36"/>
        </w:rPr>
      </w:pPr>
      <w:r>
        <w:rPr>
          <w:rFonts w:hint="eastAsia" w:ascii="宋体" w:hAnsi="宋体" w:cs="宋体"/>
          <w:b/>
          <w:bCs/>
          <w:sz w:val="36"/>
          <w:szCs w:val="36"/>
        </w:rPr>
        <w:t>常州大学第十七届体育健身节暨</w:t>
      </w:r>
    </w:p>
    <w:p>
      <w:pPr>
        <w:widowControl/>
        <w:snapToGrid w:val="0"/>
        <w:jc w:val="center"/>
        <w:rPr>
          <w:rFonts w:hint="eastAsia" w:ascii="宋体" w:hAnsi="宋体" w:cs="宋体"/>
          <w:b/>
          <w:bCs/>
          <w:sz w:val="36"/>
          <w:szCs w:val="36"/>
        </w:rPr>
      </w:pPr>
      <w:r>
        <w:rPr>
          <w:rFonts w:hint="eastAsia" w:ascii="宋体" w:hAnsi="宋体" w:cs="宋体"/>
          <w:b/>
          <w:bCs/>
          <w:sz w:val="36"/>
          <w:szCs w:val="36"/>
        </w:rPr>
        <w:t>太极拳比赛</w:t>
      </w:r>
      <w:r>
        <w:rPr>
          <w:rFonts w:hint="eastAsia" w:ascii="宋体" w:hAnsi="宋体" w:cs="宋体"/>
          <w:b/>
          <w:bCs/>
          <w:color w:val="000000"/>
          <w:kern w:val="0"/>
          <w:sz w:val="36"/>
          <w:szCs w:val="36"/>
        </w:rPr>
        <w:t>集体项目</w:t>
      </w:r>
      <w:r>
        <w:rPr>
          <w:rFonts w:hint="eastAsia" w:ascii="宋体" w:hAnsi="宋体" w:cs="宋体"/>
          <w:b/>
          <w:bCs/>
          <w:sz w:val="36"/>
          <w:szCs w:val="36"/>
        </w:rPr>
        <w:t>报名表</w:t>
      </w:r>
    </w:p>
    <w:p>
      <w:pPr>
        <w:widowControl/>
        <w:snapToGrid w:val="0"/>
        <w:jc w:val="center"/>
        <w:rPr>
          <w:rFonts w:hint="eastAsia" w:ascii="宋体" w:hAnsi="宋体" w:cs="宋体"/>
          <w:b/>
          <w:bCs/>
          <w:sz w:val="36"/>
          <w:szCs w:val="36"/>
        </w:rPr>
      </w:pPr>
    </w:p>
    <w:p>
      <w:pPr>
        <w:widowControl/>
        <w:snapToGrid w:val="0"/>
        <w:rPr>
          <w:rFonts w:ascii="仿宋" w:hAnsi="仿宋" w:eastAsia="仿宋" w:cs="宋体"/>
          <w:kern w:val="0"/>
          <w:sz w:val="32"/>
          <w:szCs w:val="32"/>
        </w:rPr>
      </w:pPr>
      <w:r>
        <w:rPr>
          <w:rFonts w:hint="eastAsia" w:ascii="仿宋" w:hAnsi="仿宋" w:eastAsia="仿宋" w:cs="宋体"/>
          <w:color w:val="000000"/>
          <w:kern w:val="0"/>
          <w:sz w:val="32"/>
          <w:szCs w:val="32"/>
        </w:rPr>
        <w:t xml:space="preserve">学院名称：                联系人： </w:t>
      </w:r>
    </w:p>
    <w:p>
      <w:pPr>
        <w:widowControl/>
        <w:snapToGrid w:val="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电  话：                   QQ号：</w:t>
      </w:r>
    </w:p>
    <w:p>
      <w:pPr>
        <w:widowControl/>
        <w:snapToGrid w:val="0"/>
        <w:rPr>
          <w:rFonts w:hint="eastAsia" w:ascii="仿宋" w:hAnsi="仿宋" w:eastAsia="仿宋" w:cs="宋体"/>
          <w:b/>
          <w:bCs/>
          <w:color w:val="000000"/>
          <w:kern w:val="0"/>
          <w:sz w:val="32"/>
          <w:szCs w:val="32"/>
        </w:rPr>
      </w:pPr>
      <w:r>
        <w:rPr>
          <w:rFonts w:hint="eastAsia" w:ascii="仿宋" w:hAnsi="仿宋" w:eastAsia="仿宋" w:cs="宋体"/>
          <w:color w:val="000000"/>
          <w:kern w:val="0"/>
          <w:sz w:val="32"/>
          <w:szCs w:val="32"/>
        </w:rPr>
        <w:t>作品名称：</w:t>
      </w:r>
      <w:r>
        <w:rPr>
          <w:rFonts w:hint="eastAsia" w:ascii="仿宋" w:hAnsi="仿宋" w:eastAsia="仿宋" w:cs="宋体"/>
          <w:b/>
          <w:bCs/>
          <w:color w:val="000000"/>
          <w:kern w:val="0"/>
          <w:sz w:val="32"/>
          <w:szCs w:val="32"/>
        </w:rPr>
        <w:t xml:space="preserve"> </w:t>
      </w:r>
    </w:p>
    <w:tbl>
      <w:tblPr>
        <w:tblStyle w:val="2"/>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683"/>
        <w:gridCol w:w="1707"/>
        <w:gridCol w:w="969"/>
        <w:gridCol w:w="2877"/>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队内职务</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姓名</w:t>
            </w:r>
          </w:p>
        </w:tc>
        <w:tc>
          <w:tcPr>
            <w:tcW w:w="969"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性别</w:t>
            </w:r>
          </w:p>
        </w:tc>
        <w:tc>
          <w:tcPr>
            <w:tcW w:w="287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校内职务（学号）</w:t>
            </w:r>
          </w:p>
        </w:tc>
        <w:tc>
          <w:tcPr>
            <w:tcW w:w="133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领队</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教练</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教练</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7"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w:t>
            </w:r>
          </w:p>
        </w:tc>
        <w:tc>
          <w:tcPr>
            <w:tcW w:w="1683" w:type="dxa"/>
            <w:noWrap w:val="0"/>
            <w:vAlign w:val="center"/>
          </w:tcPr>
          <w:p>
            <w:pPr>
              <w:widowControl/>
              <w:snapToGrid w:val="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队员</w:t>
            </w:r>
          </w:p>
        </w:tc>
        <w:tc>
          <w:tcPr>
            <w:tcW w:w="1707" w:type="dxa"/>
            <w:noWrap w:val="0"/>
            <w:vAlign w:val="center"/>
          </w:tcPr>
          <w:p>
            <w:pPr>
              <w:widowControl/>
              <w:snapToGrid w:val="0"/>
              <w:jc w:val="center"/>
              <w:rPr>
                <w:rFonts w:hint="eastAsia" w:ascii="仿宋" w:hAnsi="仿宋" w:eastAsia="仿宋" w:cs="仿宋"/>
                <w:color w:val="000000"/>
                <w:kern w:val="0"/>
                <w:sz w:val="32"/>
                <w:szCs w:val="32"/>
              </w:rPr>
            </w:pPr>
          </w:p>
        </w:tc>
        <w:tc>
          <w:tcPr>
            <w:tcW w:w="969" w:type="dxa"/>
            <w:noWrap w:val="0"/>
            <w:vAlign w:val="center"/>
          </w:tcPr>
          <w:p>
            <w:pPr>
              <w:widowControl/>
              <w:snapToGrid w:val="0"/>
              <w:jc w:val="center"/>
              <w:rPr>
                <w:rFonts w:hint="eastAsia" w:ascii="仿宋" w:hAnsi="仿宋" w:eastAsia="仿宋" w:cs="仿宋"/>
                <w:color w:val="000000"/>
                <w:kern w:val="0"/>
                <w:sz w:val="32"/>
                <w:szCs w:val="32"/>
              </w:rPr>
            </w:pPr>
          </w:p>
        </w:tc>
        <w:tc>
          <w:tcPr>
            <w:tcW w:w="2877" w:type="dxa"/>
            <w:noWrap w:val="0"/>
            <w:vAlign w:val="center"/>
          </w:tcPr>
          <w:p>
            <w:pPr>
              <w:widowControl/>
              <w:snapToGrid w:val="0"/>
              <w:jc w:val="center"/>
              <w:rPr>
                <w:rFonts w:hint="eastAsia" w:ascii="仿宋" w:hAnsi="仿宋" w:eastAsia="仿宋" w:cs="仿宋"/>
                <w:color w:val="000000"/>
                <w:kern w:val="0"/>
                <w:sz w:val="32"/>
                <w:szCs w:val="32"/>
              </w:rPr>
            </w:pPr>
          </w:p>
        </w:tc>
        <w:tc>
          <w:tcPr>
            <w:tcW w:w="1333" w:type="dxa"/>
            <w:noWrap w:val="0"/>
            <w:vAlign w:val="center"/>
          </w:tcPr>
          <w:p>
            <w:pPr>
              <w:widowControl/>
              <w:snapToGrid w:val="0"/>
              <w:jc w:val="center"/>
              <w:rPr>
                <w:rFonts w:hint="eastAsia" w:ascii="仿宋" w:hAnsi="仿宋" w:eastAsia="仿宋" w:cs="仿宋"/>
                <w:color w:val="000000"/>
                <w:kern w:val="0"/>
                <w:sz w:val="32"/>
                <w:szCs w:val="32"/>
              </w:rPr>
            </w:pPr>
          </w:p>
        </w:tc>
      </w:tr>
    </w:tbl>
    <w:p>
      <w:pPr>
        <w:widowControl/>
        <w:snapToGrid w:val="0"/>
        <w:rPr>
          <w:rFonts w:hint="eastAsia" w:ascii="仿宋" w:hAnsi="仿宋" w:eastAsia="仿宋" w:cs="宋体"/>
          <w:color w:val="000000"/>
          <w:kern w:val="0"/>
          <w:sz w:val="32"/>
          <w:szCs w:val="32"/>
        </w:rPr>
      </w:pPr>
    </w:p>
    <w:p>
      <w:pPr>
        <w:widowControl/>
        <w:snapToGrid w:val="0"/>
        <w:jc w:val="center"/>
        <w:rPr>
          <w:rFonts w:hint="eastAsia" w:ascii="仿宋" w:hAnsi="仿宋" w:eastAsia="仿宋" w:cs="宋体"/>
          <w:color w:val="000000"/>
          <w:kern w:val="0"/>
          <w:sz w:val="32"/>
          <w:szCs w:val="32"/>
        </w:rPr>
      </w:pPr>
    </w:p>
    <w:p>
      <w:pPr>
        <w:widowControl/>
        <w:snapToGrid w:val="0"/>
        <w:jc w:val="center"/>
        <w:rPr>
          <w:rFonts w:hint="eastAsia" w:ascii="仿宋" w:hAnsi="仿宋" w:eastAsia="仿宋" w:cs="宋体"/>
          <w:color w:val="000000"/>
          <w:kern w:val="0"/>
          <w:sz w:val="32"/>
          <w:szCs w:val="32"/>
        </w:rPr>
      </w:pPr>
    </w:p>
    <w:p>
      <w:pPr>
        <w:widowControl/>
        <w:snapToGrid w:val="0"/>
        <w:jc w:val="center"/>
        <w:rPr>
          <w:rFonts w:ascii="仿宋" w:hAnsi="仿宋" w:eastAsia="仿宋" w:cs="宋体"/>
          <w:kern w:val="0"/>
          <w:sz w:val="32"/>
          <w:szCs w:val="32"/>
        </w:rPr>
      </w:pPr>
      <w:r>
        <w:rPr>
          <w:rFonts w:hint="eastAsia" w:ascii="仿宋" w:hAnsi="仿宋" w:eastAsia="仿宋" w:cs="宋体"/>
          <w:color w:val="000000"/>
          <w:kern w:val="0"/>
          <w:sz w:val="32"/>
          <w:szCs w:val="32"/>
        </w:rPr>
        <w:t xml:space="preserve">                      单位盖章：</w:t>
      </w:r>
    </w:p>
    <w:p>
      <w:pPr>
        <w:widowControl/>
        <w:snapToGrid w:val="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日    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C2633"/>
    <w:multiLevelType w:val="singleLevel"/>
    <w:tmpl w:val="FF9C263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01235"/>
    <w:rsid w:val="40C3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2022-04-13T00:56:00Z</dcterms:created>
  <dc:creator>Adm</dc:creator>
  <cp:lastModifiedBy>小小酥</cp:lastModifiedBy>
  <dcterms:modified xsi:type="dcterms:W3CDTF">2022-04-13T01:06:45Z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9431ADC5E98C4B619445C9228B0FFE87</vt:lpwstr>
  </property>
</Properties>
</file>