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sz w:val="44"/>
          <w:szCs w:val="44"/>
        </w:rPr>
      </w:pPr>
      <w:r>
        <w:rPr>
          <w:rFonts w:hint="eastAsia"/>
          <w:sz w:val="44"/>
          <w:szCs w:val="44"/>
        </w:rPr>
        <w:t>体育学院班主任助理申请表</w:t>
      </w:r>
    </w:p>
    <w:tbl>
      <w:tblPr>
        <w:tblStyle w:val="3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06"/>
        <w:gridCol w:w="1036"/>
        <w:gridCol w:w="1549"/>
        <w:gridCol w:w="1058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姓名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position w:val="-6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position w:val="-6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性别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position w:val="-6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position w:val="-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民族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position w:val="-6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政治面貌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position w:val="-6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出生年月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position w:val="-6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所在班级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position w:val="-6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联系方式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曾获荣誉</w:t>
            </w:r>
          </w:p>
        </w:tc>
        <w:tc>
          <w:tcPr>
            <w:tcW w:w="6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主要</w:t>
            </w:r>
            <w:r>
              <w:rPr>
                <w:sz w:val="30"/>
                <w:szCs w:val="30"/>
              </w:rPr>
              <w:t>课程成绩及排名</w:t>
            </w:r>
            <w:r>
              <w:rPr>
                <w:rFonts w:hint="eastAsia"/>
                <w:sz w:val="30"/>
                <w:szCs w:val="30"/>
              </w:rPr>
              <w:t>（请列举三项）</w:t>
            </w:r>
          </w:p>
        </w:tc>
        <w:tc>
          <w:tcPr>
            <w:tcW w:w="6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对于班主任助理的看法以及当上班主任助理后的规划</w:t>
            </w:r>
          </w:p>
        </w:tc>
        <w:tc>
          <w:tcPr>
            <w:tcW w:w="6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left"/>
              <w:rPr>
                <w:rFonts w:hint="eastAsia"/>
                <w:position w:val="-6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ODllMWZhNTZkOGViNmRkOWU3ZTkzMzExMTZkOTUifQ=="/>
  </w:docVars>
  <w:rsids>
    <w:rsidRoot w:val="67BE04D2"/>
    <w:rsid w:val="67B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180"/>
      </w:tabs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2022-07-01T02:03:00Z</dcterms:created>
  <dc:creator>admin</dc:creator>
  <cp:lastModifiedBy>admin</cp:lastModifiedBy>
  <dcterms:modified xsi:type="dcterms:W3CDTF">2022-07-01T02:03:45Z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9B7D934719B7421E82ECD1205D802B92</vt:lpwstr>
  </property>
</Properties>
</file>